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BC64F4" w:rsidRDefault="00E65922" w:rsidP="00BC64F4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 xml:space="preserve">Všeobecne záväzné nariadenie Obce </w:t>
      </w:r>
      <w:r w:rsidR="001B334C">
        <w:rPr>
          <w:b/>
          <w:sz w:val="24"/>
          <w:szCs w:val="24"/>
        </w:rPr>
        <w:t xml:space="preserve">Dolná Poruba </w:t>
      </w:r>
      <w:r w:rsidRPr="00BC64F4">
        <w:rPr>
          <w:b/>
          <w:sz w:val="24"/>
          <w:szCs w:val="24"/>
        </w:rPr>
        <w:t xml:space="preserve">č. </w:t>
      </w:r>
      <w:r w:rsidR="001B334C">
        <w:rPr>
          <w:b/>
          <w:sz w:val="24"/>
          <w:szCs w:val="24"/>
        </w:rPr>
        <w:t>6</w:t>
      </w:r>
      <w:r w:rsidRPr="00BC64F4">
        <w:rPr>
          <w:b/>
          <w:sz w:val="24"/>
          <w:szCs w:val="24"/>
        </w:rPr>
        <w:t>/2017 o</w:t>
      </w:r>
      <w:r w:rsidR="0029165A" w:rsidRPr="00BC64F4">
        <w:rPr>
          <w:b/>
          <w:sz w:val="24"/>
          <w:szCs w:val="24"/>
        </w:rPr>
        <w:t xml:space="preserve"> zavedení a </w:t>
      </w:r>
      <w:r w:rsidRPr="00BC64F4">
        <w:rPr>
          <w:b/>
          <w:sz w:val="24"/>
          <w:szCs w:val="24"/>
        </w:rPr>
        <w:t>poskytovaní elektronických služieb</w:t>
      </w:r>
    </w:p>
    <w:p w:rsidR="0029165A" w:rsidRDefault="00E1088C" w:rsidP="0029165A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59pt">
            <v:imagedata r:id="rId6" o:title="Plata pleno"/>
          </v:shape>
        </w:pict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1B334C">
        <w:rPr>
          <w:sz w:val="24"/>
          <w:szCs w:val="24"/>
        </w:rPr>
        <w:t>Dolná Poruba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>. 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1B334C">
        <w:rPr>
          <w:sz w:val="24"/>
          <w:szCs w:val="24"/>
        </w:rPr>
        <w:t>26.09.2017</w:t>
      </w:r>
      <w:r w:rsidRPr="00E65922">
        <w:rPr>
          <w:sz w:val="24"/>
          <w:szCs w:val="24"/>
        </w:rPr>
        <w:t xml:space="preserve"> na tomto všeobecne záväznom nariadení č. </w:t>
      </w:r>
      <w:r w:rsidR="001B334C">
        <w:rPr>
          <w:sz w:val="24"/>
          <w:szCs w:val="24"/>
        </w:rPr>
        <w:t>6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1B334C">
        <w:rPr>
          <w:sz w:val="24"/>
          <w:szCs w:val="24"/>
        </w:rPr>
        <w:t>Dolná Poruba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1B334C">
        <w:rPr>
          <w:sz w:val="24"/>
          <w:szCs w:val="24"/>
        </w:rPr>
        <w:t xml:space="preserve">Dolná Poruba </w:t>
      </w:r>
      <w:r w:rsidR="0029165A">
        <w:rPr>
          <w:sz w:val="24"/>
          <w:szCs w:val="24"/>
        </w:rPr>
        <w:t>voči</w:t>
      </w:r>
      <w:r w:rsidR="001B334C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právnickými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fyzickými osobami</w:t>
      </w:r>
      <w:r w:rsidR="0026149C">
        <w:rPr>
          <w:sz w:val="24"/>
          <w:szCs w:val="24"/>
        </w:rPr>
        <w:t xml:space="preserve"> v rozsahu právomoci obce </w:t>
      </w:r>
      <w:r w:rsidR="001B334C">
        <w:rPr>
          <w:sz w:val="24"/>
          <w:szCs w:val="24"/>
        </w:rPr>
        <w:t>Dolná Poruba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1B334C">
        <w:rPr>
          <w:sz w:val="24"/>
          <w:szCs w:val="24"/>
        </w:rPr>
        <w:t>Dolná Poruba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1B334C">
        <w:rPr>
          <w:sz w:val="24"/>
          <w:szCs w:val="24"/>
        </w:rPr>
        <w:t xml:space="preserve">Dolná Poruba </w:t>
      </w:r>
      <w:r w:rsidRPr="00E65922">
        <w:rPr>
          <w:sz w:val="24"/>
          <w:szCs w:val="24"/>
        </w:rPr>
        <w:t xml:space="preserve">poskytuje, ako aj ich popis </w:t>
      </w:r>
      <w:r w:rsidR="001B334C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lastRenderedPageBreak/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1B334C">
        <w:rPr>
          <w:sz w:val="24"/>
          <w:szCs w:val="24"/>
        </w:rPr>
        <w:t>Dolná Poruba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1B334C">
        <w:rPr>
          <w:sz w:val="24"/>
          <w:szCs w:val="24"/>
        </w:rPr>
        <w:t> Dolnej Porube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 xml:space="preserve">č. </w:t>
      </w:r>
      <w:r w:rsidR="000D3139">
        <w:rPr>
          <w:sz w:val="24"/>
          <w:szCs w:val="24"/>
        </w:rPr>
        <w:t>205/2017</w:t>
      </w:r>
      <w:r w:rsidRPr="00E65922">
        <w:rPr>
          <w:sz w:val="24"/>
          <w:szCs w:val="24"/>
        </w:rPr>
        <w:t xml:space="preserve"> dňa </w:t>
      </w:r>
      <w:r w:rsidR="001B334C">
        <w:rPr>
          <w:sz w:val="24"/>
          <w:szCs w:val="24"/>
        </w:rPr>
        <w:t>26.09.2017.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0D3139">
        <w:rPr>
          <w:sz w:val="24"/>
          <w:szCs w:val="24"/>
        </w:rPr>
        <w:t>205</w:t>
      </w:r>
      <w:bookmarkStart w:id="0" w:name="_GoBack"/>
      <w:bookmarkEnd w:id="0"/>
      <w:r w:rsidRPr="00E65922">
        <w:rPr>
          <w:sz w:val="24"/>
          <w:szCs w:val="24"/>
        </w:rPr>
        <w:t xml:space="preserve">/2017 bolo vyvesené dňa </w:t>
      </w:r>
      <w:r w:rsidR="001B334C">
        <w:rPr>
          <w:sz w:val="24"/>
          <w:szCs w:val="24"/>
        </w:rPr>
        <w:t>26.09.2017</w:t>
      </w:r>
      <w:r w:rsidRPr="00E65922">
        <w:rPr>
          <w:sz w:val="24"/>
          <w:szCs w:val="24"/>
        </w:rPr>
        <w:t xml:space="preserve"> na úradnej tabuli obce a nadobúda účinnosť</w:t>
      </w:r>
      <w:r w:rsidR="00BC64F4">
        <w:rPr>
          <w:sz w:val="24"/>
          <w:szCs w:val="24"/>
        </w:rPr>
        <w:t xml:space="preserve"> dňa </w:t>
      </w:r>
      <w:r w:rsidR="001B334C">
        <w:rPr>
          <w:sz w:val="24"/>
          <w:szCs w:val="24"/>
        </w:rPr>
        <w:t>12.10.2017</w:t>
      </w: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BC64F4">
        <w:rPr>
          <w:sz w:val="24"/>
          <w:szCs w:val="24"/>
        </w:rPr>
        <w:t xml:space="preserve"> obci </w:t>
      </w:r>
      <w:r w:rsidR="001B334C">
        <w:rPr>
          <w:sz w:val="24"/>
          <w:szCs w:val="24"/>
        </w:rPr>
        <w:t>Dolná Poruba</w:t>
      </w:r>
      <w:r w:rsidRPr="00E65922">
        <w:rPr>
          <w:sz w:val="24"/>
          <w:szCs w:val="24"/>
        </w:rPr>
        <w:t xml:space="preserve">, dňa </w:t>
      </w:r>
      <w:r w:rsidR="001B334C">
        <w:rPr>
          <w:sz w:val="24"/>
          <w:szCs w:val="24"/>
        </w:rPr>
        <w:t>26.09.2017</w:t>
      </w:r>
    </w:p>
    <w:p w:rsidR="001B334C" w:rsidRDefault="001B334C">
      <w:pPr>
        <w:rPr>
          <w:sz w:val="24"/>
          <w:szCs w:val="24"/>
        </w:rPr>
      </w:pPr>
    </w:p>
    <w:p w:rsidR="001B334C" w:rsidRDefault="001B334C">
      <w:pPr>
        <w:rPr>
          <w:sz w:val="24"/>
          <w:szCs w:val="24"/>
        </w:rPr>
      </w:pPr>
    </w:p>
    <w:p w:rsidR="001B334C" w:rsidRDefault="001B334C">
      <w:pPr>
        <w:rPr>
          <w:sz w:val="24"/>
          <w:szCs w:val="24"/>
        </w:rPr>
      </w:pPr>
    </w:p>
    <w:p w:rsidR="001B334C" w:rsidRPr="001B334C" w:rsidRDefault="001B334C" w:rsidP="001B334C">
      <w:pPr>
        <w:spacing w:after="0" w:line="240" w:lineRule="auto"/>
        <w:rPr>
          <w:b/>
          <w:sz w:val="24"/>
          <w:szCs w:val="24"/>
        </w:rPr>
      </w:pPr>
      <w:r w:rsidRPr="001B334C">
        <w:rPr>
          <w:b/>
          <w:sz w:val="24"/>
          <w:szCs w:val="24"/>
        </w:rPr>
        <w:t xml:space="preserve">                                                                                              JUDr. Miroslav </w:t>
      </w:r>
      <w:proofErr w:type="spellStart"/>
      <w:r w:rsidRPr="001B334C">
        <w:rPr>
          <w:b/>
          <w:sz w:val="24"/>
          <w:szCs w:val="24"/>
        </w:rPr>
        <w:t>Kopčan</w:t>
      </w:r>
      <w:proofErr w:type="spellEnd"/>
    </w:p>
    <w:p w:rsidR="001B334C" w:rsidRPr="001B334C" w:rsidRDefault="001B334C" w:rsidP="001B334C">
      <w:pPr>
        <w:spacing w:after="0" w:line="240" w:lineRule="auto"/>
        <w:rPr>
          <w:b/>
          <w:sz w:val="24"/>
          <w:szCs w:val="24"/>
        </w:rPr>
      </w:pPr>
      <w:r w:rsidRPr="001B334C">
        <w:rPr>
          <w:b/>
          <w:sz w:val="24"/>
          <w:szCs w:val="24"/>
        </w:rPr>
        <w:t xml:space="preserve">                                                                                          starosta obce Dolná Poruba</w:t>
      </w:r>
    </w:p>
    <w:sectPr w:rsidR="001B334C" w:rsidRPr="001B3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8C" w:rsidRDefault="00E1088C">
      <w:pPr>
        <w:spacing w:after="0" w:line="240" w:lineRule="auto"/>
      </w:pPr>
    </w:p>
  </w:endnote>
  <w:endnote w:type="continuationSeparator" w:id="0">
    <w:p w:rsidR="00E1088C" w:rsidRDefault="00E10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8C" w:rsidRDefault="00E1088C">
      <w:pPr>
        <w:spacing w:after="0" w:line="240" w:lineRule="auto"/>
      </w:pPr>
    </w:p>
  </w:footnote>
  <w:footnote w:type="continuationSeparator" w:id="0">
    <w:p w:rsidR="00E1088C" w:rsidRDefault="00E10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13661"/>
    <w:rsid w:val="00045D6A"/>
    <w:rsid w:val="000D3139"/>
    <w:rsid w:val="001317D7"/>
    <w:rsid w:val="0014293B"/>
    <w:rsid w:val="001B334C"/>
    <w:rsid w:val="00211B5F"/>
    <w:rsid w:val="0026149C"/>
    <w:rsid w:val="002776E5"/>
    <w:rsid w:val="0029165A"/>
    <w:rsid w:val="002E38B5"/>
    <w:rsid w:val="00373D5F"/>
    <w:rsid w:val="003A1972"/>
    <w:rsid w:val="00411C79"/>
    <w:rsid w:val="00462694"/>
    <w:rsid w:val="004B180A"/>
    <w:rsid w:val="00526B93"/>
    <w:rsid w:val="0057149A"/>
    <w:rsid w:val="00620F68"/>
    <w:rsid w:val="006415F3"/>
    <w:rsid w:val="00715C0C"/>
    <w:rsid w:val="009D194B"/>
    <w:rsid w:val="009D4C69"/>
    <w:rsid w:val="00B200D8"/>
    <w:rsid w:val="00B75BCB"/>
    <w:rsid w:val="00BC64F4"/>
    <w:rsid w:val="00D47086"/>
    <w:rsid w:val="00DA7691"/>
    <w:rsid w:val="00DB4758"/>
    <w:rsid w:val="00E06BFF"/>
    <w:rsid w:val="00E1088C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2017-09-21T05:23:00Z</dcterms:created>
  <dcterms:modified xsi:type="dcterms:W3CDTF">2018-01-05T10:35:00Z</dcterms:modified>
</cp:coreProperties>
</file>